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0C" w:rsidRPr="001453CA" w:rsidRDefault="00595F0C" w:rsidP="00595F0C">
      <w:pPr>
        <w:jc w:val="center"/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</w:pP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FICHA D</w:t>
      </w:r>
      <w:r w:rsidR="00C03F90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>A</w:t>
      </w:r>
      <w:r w:rsidRPr="001453CA">
        <w:rPr>
          <w:rFonts w:ascii="Arial" w:eastAsia="Times New Roman" w:hAnsi="Arial" w:cs="Arial"/>
          <w:b/>
          <w:bCs/>
          <w:caps/>
          <w:color w:val="66A136"/>
          <w:sz w:val="36"/>
          <w:szCs w:val="36"/>
          <w:lang w:eastAsia="pt-PT"/>
        </w:rPr>
        <w:t xml:space="preserve"> SEMENTE</w:t>
      </w:r>
    </w:p>
    <w:p w:rsidR="00595F0C" w:rsidRPr="008D5F24" w:rsidRDefault="00595F0C" w:rsidP="00595F0C">
      <w:pPr>
        <w:jc w:val="center"/>
        <w:rPr>
          <w:b/>
          <w:sz w:val="24"/>
        </w:rPr>
      </w:pP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Identificação</w:t>
      </w:r>
    </w:p>
    <w:p w:rsidR="00190CB4" w:rsidRPr="008D5F24" w:rsidRDefault="00595F0C" w:rsidP="00595F0C">
      <w:r w:rsidRPr="008D5F24">
        <w:t>Nome da espécie</w:t>
      </w:r>
      <w:r>
        <w:t>/variedade:</w:t>
      </w:r>
      <w:r w:rsidR="00190CB4">
        <w:t xml:space="preserve"> </w:t>
      </w:r>
      <w:r w:rsidR="00AD5C46">
        <w:t>Chícaros</w:t>
      </w:r>
      <w:bookmarkStart w:id="0" w:name="_GoBack"/>
      <w:bookmarkEnd w:id="0"/>
    </w:p>
    <w:p w:rsidR="00595F0C" w:rsidRPr="0053476E" w:rsidRDefault="00595F0C" w:rsidP="00595F0C">
      <w:r w:rsidRPr="008D5F24">
        <w:t>Local de recolha/origem:</w:t>
      </w:r>
      <w:r w:rsidR="007836B9">
        <w:t xml:space="preserve"> </w:t>
      </w:r>
      <w:r w:rsidR="00190CB4">
        <w:t>Lanheses</w:t>
      </w:r>
    </w:p>
    <w:p w:rsidR="00595F0C" w:rsidRPr="008D5F24" w:rsidRDefault="00595F0C" w:rsidP="00595F0C">
      <w:pPr>
        <w:rPr>
          <w:b/>
        </w:rPr>
      </w:pPr>
      <w:r w:rsidRPr="008D5F24">
        <w:rPr>
          <w:b/>
        </w:rPr>
        <w:t>Cuidados agrícolas</w:t>
      </w:r>
    </w:p>
    <w:p w:rsidR="00595F0C" w:rsidRPr="008D5F24" w:rsidRDefault="00595F0C" w:rsidP="00595F0C">
      <w:r w:rsidRPr="008D5F24">
        <w:t>Época de sementeira</w:t>
      </w:r>
      <w:r w:rsidR="00346B46">
        <w:t xml:space="preserve">: </w:t>
      </w:r>
      <w:r w:rsidR="0053476E" w:rsidRPr="0053476E">
        <w:t>A época de sementeira decorre de Fevereiro a Abril, tendo o ciclo cultural uma duração de cerca de 100-120 dias.</w:t>
      </w:r>
    </w:p>
    <w:p w:rsidR="00595F0C" w:rsidRDefault="00595F0C" w:rsidP="00595F0C">
      <w:r w:rsidRPr="008D5F24">
        <w:t>Época de colheita:</w:t>
      </w:r>
      <w:r w:rsidR="007836B9" w:rsidRPr="007836B9">
        <w:t xml:space="preserve"> </w:t>
      </w:r>
      <w:r w:rsidR="007836B9">
        <w:t>Outono</w:t>
      </w:r>
      <w:r w:rsidR="0053476E">
        <w:t xml:space="preserve">. </w:t>
      </w:r>
      <w:r w:rsidR="0053476E" w:rsidRPr="0053476E">
        <w:t>Para consumir o chícharo em fresco, proceda à colheita das vagens quando o grão/semente se encontrar no estado pastoso, à medida das suas necessidades.</w:t>
      </w:r>
    </w:p>
    <w:p w:rsidR="00346B46" w:rsidRPr="0053476E" w:rsidRDefault="00595F0C" w:rsidP="00595F0C">
      <w:pPr>
        <w:rPr>
          <w:noProof/>
          <w:lang w:eastAsia="pt-PT"/>
        </w:rPr>
      </w:pPr>
      <w:r>
        <w:t>Condições necessária</w:t>
      </w:r>
      <w:r w:rsidR="007836B9">
        <w:t>s ao desenvolvimento da planta</w:t>
      </w:r>
      <w:r w:rsidR="007836B9" w:rsidRPr="0053476E">
        <w:t xml:space="preserve">: </w:t>
      </w:r>
      <w:r w:rsidR="0053476E" w:rsidRPr="0053476E">
        <w:t>Não exige grandes cuidados, devendo ter em atenção as infestantes que possam surgir antes de a cultura estar instalada, removendo-as manualmente ou com a ajuda de um sacho. Resistente à seca, a cultura desenvolve-se com a água disponibilizada pela chuva. No entanto, se o tempo decorrer muito seco regue, mas não encharque o solo.</w:t>
      </w:r>
    </w:p>
    <w:p w:rsidR="00595F0C" w:rsidRPr="008D5F24" w:rsidRDefault="00595F0C" w:rsidP="00595F0C">
      <w:pPr>
        <w:rPr>
          <w:b/>
        </w:rPr>
      </w:pPr>
      <w:r>
        <w:rPr>
          <w:b/>
        </w:rPr>
        <w:t>Utilizações</w:t>
      </w:r>
    </w:p>
    <w:p w:rsidR="0053476E" w:rsidRDefault="00595F0C" w:rsidP="00595F0C">
      <w:r w:rsidRPr="008D5F24">
        <w:t>Utilização na culinária:</w:t>
      </w:r>
      <w:r>
        <w:t xml:space="preserve"> </w:t>
      </w:r>
      <w:r w:rsidR="0053476E">
        <w:t>Podem ser consumidos coo refeição ou como acompanhamento demolhados e cozidos.</w:t>
      </w:r>
    </w:p>
    <w:p w:rsidR="00595F0C" w:rsidRPr="008D5F24" w:rsidRDefault="00595F0C" w:rsidP="00595F0C">
      <w:r w:rsidRPr="008D5F24">
        <w:t>Utilização na medicina:</w:t>
      </w:r>
      <w:r>
        <w:t xml:space="preserve"> </w:t>
      </w:r>
      <w:r w:rsidR="0053476E" w:rsidRPr="0053476E">
        <w:t xml:space="preserve">é muito procurada por vegetarianos, </w:t>
      </w:r>
      <w:proofErr w:type="spellStart"/>
      <w:r w:rsidR="0053476E" w:rsidRPr="0053476E">
        <w:t>vegans</w:t>
      </w:r>
      <w:proofErr w:type="spellEnd"/>
      <w:r w:rsidR="0053476E" w:rsidRPr="0053476E">
        <w:t xml:space="preserve"> e macrobióticos, sendo rica em </w:t>
      </w:r>
      <w:proofErr w:type="spellStart"/>
      <w:r w:rsidR="0053476E" w:rsidRPr="0053476E">
        <w:t>flavonóides</w:t>
      </w:r>
      <w:proofErr w:type="spellEnd"/>
      <w:r w:rsidR="0053476E" w:rsidRPr="0053476E">
        <w:t>, enzimas e prótidos</w:t>
      </w:r>
    </w:p>
    <w:p w:rsidR="00595F0C" w:rsidRPr="008D5F24" w:rsidRDefault="0053476E" w:rsidP="00595F0C">
      <w:pPr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5EA913" wp14:editId="7A8922C1">
                <wp:simplePos x="0" y="0"/>
                <wp:positionH relativeFrom="column">
                  <wp:posOffset>2811145</wp:posOffset>
                </wp:positionH>
                <wp:positionV relativeFrom="paragraph">
                  <wp:posOffset>91440</wp:posOffset>
                </wp:positionV>
                <wp:extent cx="2753360" cy="2115820"/>
                <wp:effectExtent l="0" t="0" r="27940" b="1778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3360" cy="21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2" o:spid="_x0000_s1026" style="position:absolute;margin-left:221.35pt;margin-top:7.2pt;width:216.8pt;height:1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RWnQIAAIcFAAAOAAAAZHJzL2Uyb0RvYy54bWysVM1u2zAMvg/YOwi6r47dpu2COkWQosOA&#10;oi3aDj0rshQLkEVNUuJkj7NX2YuNkn8SdMUOw3JwRJH8SH4ieXW9azTZCucVmJLmJxNKhOFQKbMu&#10;6beX20+XlPjATMU0GFHSvfD0ev7xw1VrZ6KAGnQlHEEQ42etLWkdgp1lmee1aJg/ASsMKiW4hgUU&#10;3TqrHGsRvdFZMZmcZy24yjrgwnu8vemUdJ7wpRQ8PEjpRSC6pJhbSF+Xvqv4zeZXbLZ2zNaK92mw&#10;f8iiYcpg0BHqhgVGNk79AdUo7sCDDCccmgykVFykGrCafPKmmueaWZFqQXK8HWny/w+W328fHVFV&#10;SQtKDGvwiZ6QtF8/zXqjgRSRoNb6Gdo920fXSx6PsdqddE38xzrILpG6H0kVu0A4XhYX09PTc+Se&#10;o67I8+llkWjPDu7W+fBFQEPioaQOE0hksu2dDxgSTQeTGM3ArdI6vZw28cKDVlW8S0JsHbHUjmwZ&#10;PnrY5bEGhDiyQil6ZrGyrpZ0CnstIoQ2T0IiKTH7lEhqxwMm41yYkHeqmlWiCzWd4G8INmSRQifA&#10;iCwxyRG7BxgsO5ABu8u5t4+uInXz6Dz5W2Kd8+iRIoMJo3OjDLj3ADRW1Ufu7AeSOmoiSyuo9tgy&#10;DrpZ8pbfKny2O+bDI3M4PPjUuBDCA36khrak0J8oqcH9eO8+2mNPo5aSFoexpP77hjlBif5qsNs/&#10;52dncXqTcDa9wA4i7lizOtaYTbMEfPocV4/l6Rjtgx6O0kHzintjEaOiihmOsUvKgxuEZeiWBG4e&#10;LhaLZIYTa1m4M8+WR/DIamzLl90rc7bv3YBtfw/D4LLZmxbubKOngcUmgFSpvw+89nzjtKfG6TdT&#10;XCfHcrI67M/5bwAAAP//AwBQSwMEFAAGAAgAAAAhANvmT1DiAAAACgEAAA8AAABkcnMvZG93bnJl&#10;di54bWxMj1FLwzAUhd8F/0O4gi/DpXahHbXpGMLcECa4zQffsiZris1NabKt/nuvT/p4OR/nfLdc&#10;jK5jFzOE1qOEx2kCzGDtdYuNhMN+9TAHFqJCrTqPRsK3CbCobm9KVWh/xXdz2cWGUQmGQkmwMfYF&#10;56G2xqkw9b1Byk5+cCrSOTRcD+pK5a7jaZJk3KkWacGq3jxbU3/tzk7Cam0nS/66/eg34e3k0k3/&#10;sp58Snl/Ny6fgEUzxj8YfvVJHSpyOvoz6sA6CUKkOaEUCAGMgHmezYAdJcxEngGvSv7/heoHAAD/&#10;/wMAUEsBAi0AFAAGAAgAAAAhALaDOJL+AAAA4QEAABMAAAAAAAAAAAAAAAAAAAAAAFtDb250ZW50&#10;X1R5cGVzXS54bWxQSwECLQAUAAYACAAAACEAOP0h/9YAAACUAQAACwAAAAAAAAAAAAAAAAAvAQAA&#10;X3JlbHMvLnJlbHNQSwECLQAUAAYACAAAACEAT13kVp0CAACHBQAADgAAAAAAAAAAAAAAAAAuAgAA&#10;ZHJzL2Uyb0RvYy54bWxQSwECLQAUAAYACAAAACEA2+ZPUOIAAAAKAQAADwAAAAAAAAAAAAAAAAD3&#10;BAAAZHJzL2Rvd25yZXYueG1sUEsFBgAAAAAEAAQA8wAAAAYGAAAAAA==&#10;" filled="f" strokecolor="black [3213]" strokeweight="2pt"/>
            </w:pict>
          </mc:Fallback>
        </mc:AlternateContent>
      </w:r>
      <w:r w:rsidRPr="00346B46">
        <w:rPr>
          <w:noProof/>
          <w:lang w:eastAsia="pt-PT"/>
        </w:rPr>
        <w:drawing>
          <wp:anchor distT="0" distB="0" distL="114300" distR="114300" simplePos="0" relativeHeight="251661312" behindDoc="1" locked="0" layoutInCell="1" allowOverlap="1" wp14:anchorId="781490B1" wp14:editId="47FFE0B1">
            <wp:simplePos x="0" y="0"/>
            <wp:positionH relativeFrom="column">
              <wp:posOffset>2814320</wp:posOffset>
            </wp:positionH>
            <wp:positionV relativeFrom="paragraph">
              <wp:posOffset>93980</wp:posOffset>
            </wp:positionV>
            <wp:extent cx="2753360" cy="2065020"/>
            <wp:effectExtent l="0" t="0" r="8890" b="0"/>
            <wp:wrapTight wrapText="bothSides">
              <wp:wrapPolygon edited="0">
                <wp:start x="0" y="0"/>
                <wp:lineTo x="0" y="21321"/>
                <wp:lineTo x="21520" y="21321"/>
                <wp:lineTo x="21520" y="0"/>
                <wp:lineTo x="0" y="0"/>
              </wp:wrapPolygon>
            </wp:wrapTight>
            <wp:docPr id="6" name="Imagem 6" descr="Resultado de imagem para chicharos pla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hicharos plan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D306" wp14:editId="63BB5628">
                <wp:simplePos x="0" y="0"/>
                <wp:positionH relativeFrom="column">
                  <wp:posOffset>248758</wp:posOffset>
                </wp:positionH>
                <wp:positionV relativeFrom="paragraph">
                  <wp:posOffset>312420</wp:posOffset>
                </wp:positionV>
                <wp:extent cx="2348865" cy="2806700"/>
                <wp:effectExtent l="0" t="0" r="13335" b="1270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280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ângulo 1" o:spid="_x0000_s1026" style="position:absolute;margin-left:19.6pt;margin-top:24.6pt;width:184.95pt;height:2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9QfnAIAAIcFAAAOAAAAZHJzL2Uyb0RvYy54bWysVM1u2zAMvg/YOwi6r3aytM2COkXQosOA&#10;oivaDj2rshQbkEVNUuJkj7NX2YuNlH8SdMUOw3JwRJH8SH4ieXG5awzbKh9qsAWfnOScKSuhrO26&#10;4N+ebj7MOQtR2FIYsKrgexX45fL9u4vWLdQUKjCl8gxBbFi0ruBVjG6RZUFWqhHhBJyyqNTgGxFR&#10;9Ous9KJF9MZk0zw/y1rwpfMgVQh4e90p+TLha61k/Kp1UJGZgmNuMX19+r7QN1teiMXaC1fVsk9D&#10;/EMWjagtBh2hrkUUbOPrP6CaWnoIoOOJhCYDrWupUg1YzSR/Vc1jJZxKtSA5wY00hf8HK++2957V&#10;Jb4dZ1Y0+EQPSNqvn3a9McAmRFDrwgLtHt2976WAR6p2p31D/1gH2yVS9yOpaheZxMvpx9l8fnbK&#10;mUTddJ6fneeJ9uzg7nyInxU0jA4F95hAIlNsb0PEkGg6mFA0Cze1MenljKWLAKYu6S4J1Drqyni2&#10;FfjocZdqQIgjK5TIM6PKulrSKe6NIghjH5RGUij7lEhqxwOmkFLZOOlUlShVF+o0xx8RRsGGLJKU&#10;AAlZY5Ijdg8wWHYgA3YH09uTq0rdPDrnf0uscx49UmSwcXRuagv+LQCDVfWRO/uBpI4aYukFyj22&#10;jIduloKTNzU+260I8V54HB4cM1wI8St+tIG24NCfOKvA/3jrnuyxp1HLWYvDWPDwfSO84sx8sdjt&#10;nyazGU1vEman51MU/LHm5VhjN80V4NNjR2N26Uj20QxH7aF5xr2xoqioElZi7ILL6AfhKnZLAjeP&#10;VKtVMsOJdSLe2kcnCZxYpbZ82j0L7/rejdj2dzAMrli8auHOljwtrDYRdJ36+8BrzzdOe2qcfjPR&#10;OjmWk9Vhfy5/AwAA//8DAFBLAwQUAAYACAAAACEAWdYJqOEAAAAJAQAADwAAAGRycy9kb3ducmV2&#10;LnhtbEyPQWvCQBCF70L/wzIFL6KbpFI0zUZEsEqhhdr20NuaHbOh2dklu2r677s51dMw8x5vvles&#10;etOyC3a+sSQgnSXAkCqrGqoFfH5spwtgPkhSsrWEAn7Rw6q8GxUyV/ZK73g5hJrFEPK5FKBDcDnn&#10;vtJopJ9ZhxS1k+2MDHHtaq46eY3hpuVZkjxyIxuKH7R0uNFY/RzORsB2pydr/vL65fb+7WSyvXve&#10;Tb6FGN/36ydgAfvwb4YBP6JDGZmO9kzKs1bAwzKLTgHzYUZ9nixTYMfhkGbAy4LfNij/AAAA//8D&#10;AFBLAQItABQABgAIAAAAIQC2gziS/gAAAOEBAAATAAAAAAAAAAAAAAAAAAAAAABbQ29udGVudF9U&#10;eXBlc10ueG1sUEsBAi0AFAAGAAgAAAAhADj9If/WAAAAlAEAAAsAAAAAAAAAAAAAAAAALwEAAF9y&#10;ZWxzLy5yZWxzUEsBAi0AFAAGAAgAAAAhACQ31B+cAgAAhwUAAA4AAAAAAAAAAAAAAAAALgIAAGRy&#10;cy9lMm9Eb2MueG1sUEsBAi0AFAAGAAgAAAAhAFnWCajhAAAACQEAAA8AAAAAAAAAAAAAAAAA9gQA&#10;AGRycy9kb3ducmV2LnhtbFBLBQYAAAAABAAEAPMAAAAEBgAAAAA=&#10;" filled="f" strokecolor="black [3213]" strokeweight="2pt"/>
            </w:pict>
          </mc:Fallback>
        </mc:AlternateContent>
      </w:r>
      <w:r w:rsidR="00595F0C" w:rsidRPr="008D5F24">
        <w:rPr>
          <w:b/>
        </w:rPr>
        <w:t>Imagens/fotografias/ilustrações</w:t>
      </w:r>
    </w:p>
    <w:p w:rsidR="00346B46" w:rsidRDefault="00346B46" w:rsidP="00190CB4">
      <w:pPr>
        <w:rPr>
          <w:noProof/>
          <w:lang w:eastAsia="pt-PT"/>
        </w:rPr>
      </w:pPr>
      <w:r>
        <w:rPr>
          <w:noProof/>
          <w:lang w:eastAsia="pt-PT"/>
        </w:rPr>
        <w:t xml:space="preserve">       </w:t>
      </w:r>
      <w:r w:rsidR="0053476E">
        <w:rPr>
          <w:noProof/>
          <w:lang w:eastAsia="pt-PT"/>
        </w:rPr>
        <w:drawing>
          <wp:inline distT="0" distB="0" distL="0" distR="0" wp14:anchorId="24E53997" wp14:editId="08DF0F67">
            <wp:extent cx="2349028" cy="2739687"/>
            <wp:effectExtent l="0" t="0" r="0" b="3810"/>
            <wp:docPr id="5" name="Imagem 5" descr="Resultado de imagem para chicha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chichar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938"/>
                    <a:stretch/>
                  </pic:blipFill>
                  <pic:spPr bwMode="auto">
                    <a:xfrm>
                      <a:off x="0" y="0"/>
                      <a:ext cx="2348306" cy="273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t-PT"/>
        </w:rPr>
        <w:t xml:space="preserve">                                                                          </w:t>
      </w:r>
    </w:p>
    <w:p w:rsidR="00346B46" w:rsidRDefault="00346B46" w:rsidP="00346B46">
      <w:r w:rsidRPr="00346B46">
        <w:rPr>
          <w:noProof/>
          <w:lang w:eastAsia="pt-PT"/>
        </w:rPr>
        <w:t xml:space="preserve"> </w:t>
      </w:r>
      <w:r>
        <w:rPr>
          <w:noProof/>
          <w:lang w:eastAsia="pt-PT"/>
        </w:rPr>
        <w:t>Semente                                                                                                Planta em desenvovimento</w:t>
      </w:r>
    </w:p>
    <w:p w:rsidR="00346B46" w:rsidRDefault="00346B46"/>
    <w:sectPr w:rsidR="00346B46" w:rsidSect="0053476E">
      <w:pgSz w:w="11906" w:h="16838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0C"/>
    <w:rsid w:val="00190CB4"/>
    <w:rsid w:val="00323D40"/>
    <w:rsid w:val="00346B46"/>
    <w:rsid w:val="004C572A"/>
    <w:rsid w:val="0053476E"/>
    <w:rsid w:val="00595F0C"/>
    <w:rsid w:val="00704253"/>
    <w:rsid w:val="007836B9"/>
    <w:rsid w:val="00834C05"/>
    <w:rsid w:val="00882E29"/>
    <w:rsid w:val="00AD5C46"/>
    <w:rsid w:val="00C03F90"/>
    <w:rsid w:val="00D10218"/>
    <w:rsid w:val="00E22D2C"/>
    <w:rsid w:val="00F5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0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0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9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90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Biblioteca</cp:lastModifiedBy>
  <cp:revision>2</cp:revision>
  <dcterms:created xsi:type="dcterms:W3CDTF">2018-05-29T14:43:00Z</dcterms:created>
  <dcterms:modified xsi:type="dcterms:W3CDTF">2018-05-29T14:43:00Z</dcterms:modified>
</cp:coreProperties>
</file>